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9E5" w:rsidRPr="00E87971" w:rsidRDefault="001E09E5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57DC" w:rsidRPr="00E87971" w:rsidRDefault="004057DC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971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C32E75" w:rsidRDefault="00C32E75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971">
        <w:rPr>
          <w:rFonts w:ascii="Times New Roman" w:hAnsi="Times New Roman" w:cs="Times New Roman"/>
          <w:b/>
          <w:bCs/>
          <w:sz w:val="24"/>
          <w:szCs w:val="24"/>
        </w:rPr>
        <w:t xml:space="preserve">на реализацию </w:t>
      </w:r>
      <w:r w:rsidR="00053D70" w:rsidRPr="00E87971">
        <w:rPr>
          <w:rFonts w:ascii="Times New Roman" w:hAnsi="Times New Roman" w:cs="Times New Roman"/>
          <w:b/>
          <w:bCs/>
          <w:sz w:val="24"/>
          <w:szCs w:val="24"/>
        </w:rPr>
        <w:t>металлолома</w:t>
      </w:r>
      <w:r w:rsidRPr="00E87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70B1C" w:rsidRDefault="00570B1C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0B1C" w:rsidRPr="00E87971" w:rsidRDefault="00570B1C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39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1559"/>
        <w:gridCol w:w="1276"/>
        <w:gridCol w:w="4394"/>
      </w:tblGrid>
      <w:tr w:rsidR="004057DC" w:rsidRPr="003A7782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E87971" w:rsidRDefault="004057DC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Перечень основных данных и требований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3A7782" w:rsidRDefault="004057DC" w:rsidP="00DD488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A7782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Основные данные и требования</w:t>
            </w:r>
          </w:p>
        </w:tc>
      </w:tr>
      <w:tr w:rsidR="004057DC" w:rsidRPr="003A7782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4057DC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="00C32E7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Продавец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F9A" w:rsidRPr="003A7782" w:rsidRDefault="00E87971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АО «НК «Роснефть» </w:t>
            </w:r>
            <w:r w:rsidR="004057DC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Кубань</w:t>
            </w:r>
            <w:r w:rsidR="00A75143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нефтепродукт</w:t>
            </w:r>
            <w:r w:rsidR="004057DC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</w:tr>
      <w:tr w:rsidR="004057DC" w:rsidRPr="003A7782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4057DC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По</w:t>
            </w:r>
            <w:r w:rsidR="00C32E7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купатель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3A7782" w:rsidRDefault="004057DC" w:rsidP="00E87971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Опре</w:t>
            </w:r>
            <w:r w:rsidR="00E87971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деляется на основании конкурентной закупки</w:t>
            </w: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4057DC" w:rsidRPr="003A7782" w:rsidTr="00044D0C">
        <w:trPr>
          <w:trHeight w:val="43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C32E75" w:rsidP="00570B1C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1E09E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Наименование </w:t>
            </w:r>
            <w:r w:rsidR="00570B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лота 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4FC7" w:rsidRPr="003A7782" w:rsidRDefault="00C32E75" w:rsidP="00DD488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Реализация </w:t>
            </w:r>
            <w:r w:rsidR="001E09E5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лома черных металлов</w:t>
            </w:r>
            <w:r w:rsidR="00570B1C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4057DC" w:rsidRPr="003A7782" w:rsidTr="00044D0C">
        <w:trPr>
          <w:trHeight w:val="59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E87971" w:rsidP="00E87971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4. Условия реализации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71" w:rsidRPr="003A7782" w:rsidRDefault="00E87971" w:rsidP="00E87971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 Проведение демонтажных работ, погрузочно-разгрузочные работы и транспортировка металлолома за счет Покупателя, при обязательном наличии у    Покупателя весового оборудования (со свидетельством о поверке)  </w:t>
            </w:r>
          </w:p>
          <w:p w:rsidR="001019A7" w:rsidRPr="003A7782" w:rsidRDefault="001019A7" w:rsidP="001019A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 </w:t>
            </w:r>
            <w:r w:rsidRPr="003A7782">
              <w:rPr>
                <w:rFonts w:ascii="Times New Roman" w:hAnsi="Times New Roman" w:cs="Times New Roman"/>
                <w:sz w:val="24"/>
                <w:szCs w:val="24"/>
              </w:rPr>
              <w:t>Зачистка стальных вертикальных и горизонтальных резервуаров (РВС) нефтебаз, технологических трубопроводов с последующей утилизацией отходов от зачистки и подготовка технологического оборудования к проведению огневых работ осуществляется силами и за счет Покупателя. Покупатель является собственником отходов, образовавшихся в результате зачистки и осуществляет деятельность по обращению с ними в соответствии с требованиями законодательства.</w:t>
            </w:r>
          </w:p>
          <w:p w:rsidR="001019A7" w:rsidRPr="003A7782" w:rsidRDefault="001019A7" w:rsidP="001019A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7DC" w:rsidRPr="003A7782" w:rsidRDefault="001019A7" w:rsidP="001019A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E87971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Наличие лицензии на осуществление определенного договором вида деятельности, установленных действующим законодательством</w:t>
            </w:r>
          </w:p>
        </w:tc>
      </w:tr>
      <w:tr w:rsidR="00F857CD" w:rsidRPr="003A7782" w:rsidTr="00044D0C">
        <w:trPr>
          <w:trHeight w:val="61"/>
        </w:trPr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7CD" w:rsidRPr="00E87971" w:rsidRDefault="00F857CD" w:rsidP="00A42332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Объем реализации и адрес самовывоза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57CD" w:rsidRPr="003A7782" w:rsidRDefault="00F857CD" w:rsidP="00F857CD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</w:rPr>
              <w:t xml:space="preserve">Лом черных металлов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7CD" w:rsidRPr="003A7782" w:rsidRDefault="00612893" w:rsidP="006601A8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46F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77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7CD" w:rsidRPr="003A7782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57CD" w:rsidRPr="003A7782" w:rsidRDefault="00F857CD" w:rsidP="00746F04">
            <w:pPr>
              <w:tabs>
                <w:tab w:val="left" w:pos="138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</w:t>
            </w:r>
            <w:proofErr w:type="spellStart"/>
            <w:r w:rsidR="00746F04">
              <w:rPr>
                <w:rFonts w:ascii="Times New Roman" w:hAnsi="Times New Roman" w:cs="Times New Roman"/>
                <w:sz w:val="24"/>
                <w:szCs w:val="24"/>
              </w:rPr>
              <w:t>Новопокровский</w:t>
            </w:r>
            <w:proofErr w:type="spellEnd"/>
            <w:r w:rsidR="00746F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Pr="003A77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46F04">
              <w:rPr>
                <w:rFonts w:ascii="Times New Roman" w:hAnsi="Times New Roman" w:cs="Times New Roman"/>
                <w:sz w:val="24"/>
                <w:szCs w:val="24"/>
              </w:rPr>
              <w:t xml:space="preserve">п. Кубанский, </w:t>
            </w:r>
            <w:r w:rsidRPr="003A7782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746F04">
              <w:rPr>
                <w:rFonts w:ascii="Times New Roman" w:hAnsi="Times New Roman" w:cs="Times New Roman"/>
                <w:sz w:val="24"/>
                <w:szCs w:val="24"/>
              </w:rPr>
              <w:t>Северная, 6</w:t>
            </w:r>
          </w:p>
        </w:tc>
      </w:tr>
      <w:tr w:rsidR="009817F0" w:rsidRPr="003A7782" w:rsidTr="00044D0C">
        <w:trPr>
          <w:trHeight w:val="60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871C4B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9817F0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Порядок и условия оплаты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3A7782" w:rsidRDefault="00C32E75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Предоплата</w:t>
            </w:r>
            <w:r w:rsidR="00E87971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100 %</w:t>
            </w:r>
          </w:p>
        </w:tc>
      </w:tr>
      <w:tr w:rsidR="009817F0" w:rsidRPr="003A7782" w:rsidTr="00044D0C">
        <w:trPr>
          <w:trHeight w:val="6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871C4B" w:rsidP="00FF5B06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9817F0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Ориентировочные сроки </w:t>
            </w:r>
            <w:r w:rsidR="00FF5B06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реализации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3A7782" w:rsidRDefault="00746F04" w:rsidP="00746F04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Апрель-май</w:t>
            </w:r>
            <w:r w:rsidR="001019A7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442D49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г., но в любом случае </w:t>
            </w:r>
            <w:r w:rsidR="00FF5B06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график</w:t>
            </w:r>
            <w:r w:rsidR="00442D49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вывоза согласовывается с продавцом</w:t>
            </w:r>
          </w:p>
        </w:tc>
      </w:tr>
      <w:tr w:rsidR="00E87971" w:rsidRPr="003A7782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71" w:rsidRPr="00E87971" w:rsidRDefault="00E87971" w:rsidP="00170E5C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8. Особые требования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Соответствие критериям </w:t>
            </w:r>
            <w:proofErr w:type="spellStart"/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предквалификации</w:t>
            </w:r>
            <w:proofErr w:type="spellEnd"/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претендентов на право участия в запросе цен по реализации лома черных металлов.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Цена за тонну лома указывается в рублях.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Покупателем должна быть предложена максимально возможная цена.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Предоплата 100 </w:t>
            </w:r>
            <w:proofErr w:type="gramStart"/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%  за</w:t>
            </w:r>
            <w:proofErr w:type="gramEnd"/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весь объем реализуемого лома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Лот</w:t>
            </w:r>
            <w:r w:rsidR="000B5BA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является</w:t>
            </w: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неделимый.</w:t>
            </w:r>
          </w:p>
          <w:p w:rsidR="00E87971" w:rsidRPr="000B5BAF" w:rsidRDefault="000B5BAF" w:rsidP="000B5BAF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5BAF">
              <w:rPr>
                <w:rFonts w:ascii="Times New Roman" w:hAnsi="Times New Roman" w:cs="Times New Roman"/>
                <w:sz w:val="24"/>
                <w:szCs w:val="24"/>
              </w:rPr>
              <w:t xml:space="preserve">Зачистка стальных вертикальных и горизонтальных резервуаров (РВС и РГС) нефтебаз, технологических трубопроводов с последующей утилизацией отходов от зачистки и подготовка технологического оборудования нефтебазы к проведению огневых работ осуществляется силами и за счет Покупателя. Покупатель является собственником отходов, образовавшихся в </w:t>
            </w:r>
            <w:r w:rsidRPr="000B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результате зачистки и осуществляет деятельность по обращению с ними в соответствии с требованиями действующего законодательства.</w:t>
            </w:r>
          </w:p>
          <w:p w:rsidR="000B5BAF" w:rsidRPr="000B5BAF" w:rsidRDefault="000B5BAF" w:rsidP="000B5BAF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5BAF">
              <w:rPr>
                <w:rFonts w:ascii="Times New Roman" w:hAnsi="Times New Roman" w:cs="Times New Roman"/>
                <w:iCs/>
                <w:sz w:val="24"/>
                <w:szCs w:val="24"/>
              </w:rPr>
              <w:t>Обязательное наличие у Покупателя весового оборудование с актуальным свидетельством о поверке данного оборудования.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Покупатель обязан осуществить уборку территории за свой счет.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sz w:val="24"/>
                <w:szCs w:val="24"/>
              </w:rPr>
              <w:t xml:space="preserve">Неукоснительное соблюдение правил охраны труда, техники безопасности, пожарной безопасности, охраны окружающей среды при выполнении работ на объектах </w:t>
            </w:r>
            <w:r w:rsidRPr="003A7782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АО «НК «Роснефть» - Кубаньнефтепродукт»</w:t>
            </w:r>
            <w:r w:rsidRPr="003A77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Наличие лицензии на заготовку, хранение, переработку </w:t>
            </w:r>
            <w:proofErr w:type="gramStart"/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лома  в</w:t>
            </w:r>
            <w:proofErr w:type="gramEnd"/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соответствии с законодательством РФ.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Отсутствие просроченной задолженности по налогам и сборам.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Согласие с условиями и формой договора продавца.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Дата </w:t>
            </w: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заезда на территорию и вывоза металла согласовывается не позднее чем за два рабочих дня;</w:t>
            </w:r>
          </w:p>
          <w:p w:rsidR="00E87971" w:rsidRPr="003A7782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Данные </w:t>
            </w: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водителя и </w:t>
            </w:r>
            <w:proofErr w:type="spellStart"/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металловоза</w:t>
            </w:r>
            <w:proofErr w:type="spellEnd"/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сообщаются не позднее чем за 2 рабочих дня до согласованной даты вывоза металлолома;</w:t>
            </w:r>
          </w:p>
          <w:p w:rsidR="00191414" w:rsidRPr="003A7782" w:rsidRDefault="00191414" w:rsidP="00191414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Взвешивание </w:t>
            </w: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порожней машины производится в день вывоза металла на поверенных в</w:t>
            </w:r>
            <w:r w:rsidR="001019A7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есах в присутствии сотрудников </w:t>
            </w:r>
            <w:r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АО «НК «Роснефть» - Кубаньнефтепродукт» производственно – технического отдела или отдела материально-технического обеспечения;</w:t>
            </w:r>
          </w:p>
          <w:p w:rsidR="00E87971" w:rsidRPr="003A7782" w:rsidRDefault="00191414" w:rsidP="00191414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A7782">
              <w:rPr>
                <w:rFonts w:ascii="Times New Roman" w:hAnsi="Times New Roman" w:cs="Times New Roman"/>
                <w:iCs/>
                <w:sz w:val="24"/>
                <w:szCs w:val="24"/>
              </w:rPr>
              <w:t>Взвешивание груженой</w:t>
            </w:r>
            <w:r w:rsidR="00E87971" w:rsidRPr="003A778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машины производится на тех же весах, что и взвешивание порожней в день вывоза металла. </w:t>
            </w:r>
          </w:p>
          <w:p w:rsidR="000B5BAF" w:rsidRPr="000B5BAF" w:rsidRDefault="000B5BAF" w:rsidP="000B5BAF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5BAF">
              <w:rPr>
                <w:rFonts w:ascii="Times New Roman" w:hAnsi="Times New Roman" w:cs="Times New Roman"/>
                <w:sz w:val="24"/>
                <w:szCs w:val="24"/>
              </w:rPr>
              <w:t>При загрязнении грунта нефтепродуктами и иными отходами после завершения работ по зачистке и демонтажу, данные загрязнения устраняются силами и за счет Покупателя. При этом загрязненный грунт и другие отходы переходят в собственность Покупателя и подлежат утилизации в специализированной организации за его счет</w:t>
            </w:r>
          </w:p>
          <w:p w:rsidR="003A7782" w:rsidRPr="003A7782" w:rsidRDefault="003A7782" w:rsidP="003A7782">
            <w:pPr>
              <w:widowControl/>
              <w:suppressAutoHyphens/>
              <w:autoSpaceDE/>
              <w:autoSpaceDN/>
              <w:adjustRightInd/>
              <w:ind w:left="32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A12E8E" w:rsidRPr="00AB4AD2" w:rsidRDefault="00A12E8E" w:rsidP="004057DC">
      <w:pPr>
        <w:shd w:val="clear" w:color="auto" w:fill="FFFFFF"/>
        <w:ind w:left="720"/>
        <w:rPr>
          <w:rStyle w:val="FontStyle15"/>
          <w:b/>
          <w:sz w:val="24"/>
          <w:szCs w:val="24"/>
        </w:rPr>
      </w:pPr>
    </w:p>
    <w:p w:rsidR="00570B1C" w:rsidRDefault="00570B1C" w:rsidP="00570B1C">
      <w:pPr>
        <w:shd w:val="clear" w:color="auto" w:fill="FFFFFF"/>
      </w:pPr>
      <w:r>
        <w:rPr>
          <w:rStyle w:val="FontStyle15"/>
          <w:b/>
          <w:sz w:val="24"/>
          <w:szCs w:val="24"/>
        </w:rPr>
        <w:t xml:space="preserve">           </w:t>
      </w:r>
      <w:r w:rsidR="00191414">
        <w:rPr>
          <w:rStyle w:val="FontStyle15"/>
          <w:b/>
          <w:sz w:val="24"/>
          <w:szCs w:val="24"/>
        </w:rPr>
        <w:t>Начальник отдела</w:t>
      </w:r>
      <w:r w:rsidR="00CD795E">
        <w:rPr>
          <w:rStyle w:val="FontStyle15"/>
          <w:b/>
          <w:sz w:val="24"/>
          <w:szCs w:val="24"/>
        </w:rPr>
        <w:t xml:space="preserve"> МТО</w:t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B551B9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>
        <w:rPr>
          <w:rStyle w:val="FontStyle15"/>
          <w:b/>
          <w:sz w:val="24"/>
          <w:szCs w:val="24"/>
        </w:rPr>
        <w:t xml:space="preserve">                        </w:t>
      </w:r>
      <w:r w:rsidR="00191414">
        <w:rPr>
          <w:rStyle w:val="FontStyle15"/>
          <w:b/>
          <w:sz w:val="24"/>
          <w:szCs w:val="24"/>
        </w:rPr>
        <w:t>А.Г. Шлюбуль</w:t>
      </w:r>
      <w:r>
        <w:rPr>
          <w:rStyle w:val="FontStyle15"/>
          <w:b/>
          <w:sz w:val="24"/>
          <w:szCs w:val="24"/>
        </w:rPr>
        <w:t xml:space="preserve"> </w:t>
      </w:r>
    </w:p>
    <w:p w:rsidR="00E87971" w:rsidRDefault="00E87971" w:rsidP="00570B1C">
      <w:pPr>
        <w:shd w:val="clear" w:color="auto" w:fill="FFFFFF"/>
      </w:pPr>
    </w:p>
    <w:p w:rsidR="00E87971" w:rsidRPr="00E87971" w:rsidRDefault="00E87971" w:rsidP="00E87971"/>
    <w:p w:rsidR="00E87971" w:rsidRDefault="00E87971" w:rsidP="00E87971"/>
    <w:p w:rsidR="00E87971" w:rsidRDefault="00E87971" w:rsidP="00570B1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ar-SA"/>
        </w:rPr>
      </w:pPr>
      <w:r>
        <w:tab/>
      </w:r>
    </w:p>
    <w:p w:rsidR="00E87971" w:rsidRPr="00E87971" w:rsidRDefault="00E87971" w:rsidP="00E87971">
      <w:pPr>
        <w:tabs>
          <w:tab w:val="left" w:pos="892"/>
        </w:tabs>
      </w:pPr>
      <w:bookmarkStart w:id="0" w:name="_GoBack"/>
      <w:bookmarkEnd w:id="0"/>
    </w:p>
    <w:sectPr w:rsidR="00E87971" w:rsidRPr="00E87971" w:rsidSect="00570B1C">
      <w:pgSz w:w="11906" w:h="16838"/>
      <w:pgMar w:top="568" w:right="127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649AC"/>
    <w:multiLevelType w:val="hybridMultilevel"/>
    <w:tmpl w:val="EA58F2F6"/>
    <w:lvl w:ilvl="0" w:tplc="B616E08C">
      <w:start w:val="1"/>
      <w:numFmt w:val="decimal"/>
      <w:lvlText w:val="%1."/>
      <w:lvlJc w:val="left"/>
      <w:pPr>
        <w:ind w:left="32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1">
    <w:nsid w:val="53C27228"/>
    <w:multiLevelType w:val="hybridMultilevel"/>
    <w:tmpl w:val="398ABE34"/>
    <w:lvl w:ilvl="0" w:tplc="8354968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7DC"/>
    <w:rsid w:val="00031E30"/>
    <w:rsid w:val="00044D0C"/>
    <w:rsid w:val="00053D70"/>
    <w:rsid w:val="000B5BAF"/>
    <w:rsid w:val="000E0C90"/>
    <w:rsid w:val="001019A7"/>
    <w:rsid w:val="0010414F"/>
    <w:rsid w:val="00144E29"/>
    <w:rsid w:val="00170E5C"/>
    <w:rsid w:val="0018393B"/>
    <w:rsid w:val="00191414"/>
    <w:rsid w:val="001E09E5"/>
    <w:rsid w:val="00200FBF"/>
    <w:rsid w:val="00280268"/>
    <w:rsid w:val="0031173A"/>
    <w:rsid w:val="003A0DE9"/>
    <w:rsid w:val="003A7782"/>
    <w:rsid w:val="004057DC"/>
    <w:rsid w:val="00413F72"/>
    <w:rsid w:val="00442D49"/>
    <w:rsid w:val="004705C1"/>
    <w:rsid w:val="004D0C1C"/>
    <w:rsid w:val="0050252B"/>
    <w:rsid w:val="005204F9"/>
    <w:rsid w:val="0053499B"/>
    <w:rsid w:val="00566F7E"/>
    <w:rsid w:val="00570B1C"/>
    <w:rsid w:val="00612893"/>
    <w:rsid w:val="00630BDA"/>
    <w:rsid w:val="006601A8"/>
    <w:rsid w:val="006629B9"/>
    <w:rsid w:val="006A6D35"/>
    <w:rsid w:val="007201BE"/>
    <w:rsid w:val="007214F7"/>
    <w:rsid w:val="00746F04"/>
    <w:rsid w:val="00801990"/>
    <w:rsid w:val="0082117A"/>
    <w:rsid w:val="00871C4B"/>
    <w:rsid w:val="00894D26"/>
    <w:rsid w:val="008B28A4"/>
    <w:rsid w:val="00956F9A"/>
    <w:rsid w:val="00980B2A"/>
    <w:rsid w:val="009817F0"/>
    <w:rsid w:val="009F4FC7"/>
    <w:rsid w:val="00A12E8E"/>
    <w:rsid w:val="00A16C86"/>
    <w:rsid w:val="00A42332"/>
    <w:rsid w:val="00A43833"/>
    <w:rsid w:val="00A75143"/>
    <w:rsid w:val="00B03619"/>
    <w:rsid w:val="00B155ED"/>
    <w:rsid w:val="00B551B9"/>
    <w:rsid w:val="00B662AF"/>
    <w:rsid w:val="00B72952"/>
    <w:rsid w:val="00BB2D0C"/>
    <w:rsid w:val="00BC6A37"/>
    <w:rsid w:val="00BD57A9"/>
    <w:rsid w:val="00C32E75"/>
    <w:rsid w:val="00CD795E"/>
    <w:rsid w:val="00CE67B4"/>
    <w:rsid w:val="00D27B38"/>
    <w:rsid w:val="00DD4888"/>
    <w:rsid w:val="00DF10FB"/>
    <w:rsid w:val="00E02C1C"/>
    <w:rsid w:val="00E87971"/>
    <w:rsid w:val="00F734F3"/>
    <w:rsid w:val="00F857CD"/>
    <w:rsid w:val="00FF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C8B20-8FB4-483C-9C05-C722EC55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7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4057DC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72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51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1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Starostenko, Alexander A.</dc:creator>
  <cp:lastModifiedBy>Шлюбуль Ангелина Геннадьевна</cp:lastModifiedBy>
  <cp:revision>6</cp:revision>
  <cp:lastPrinted>2019-01-17T07:12:00Z</cp:lastPrinted>
  <dcterms:created xsi:type="dcterms:W3CDTF">2021-07-28T04:34:00Z</dcterms:created>
  <dcterms:modified xsi:type="dcterms:W3CDTF">2022-03-23T13:57:00Z</dcterms:modified>
</cp:coreProperties>
</file>